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1A0B" w14:textId="77777777" w:rsidR="00A147C5" w:rsidRDefault="00A147C5" w:rsidP="00A147C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147C5">
        <w:rPr>
          <w:rFonts w:ascii="Times New Roman" w:eastAsia="標楷體" w:hAnsi="Times New Roman" w:cs="Times New Roman"/>
          <w:b/>
          <w:sz w:val="28"/>
          <w:szCs w:val="28"/>
        </w:rPr>
        <w:t>NATIONAL SUN YAT-SEN UNIVERSITY</w:t>
      </w:r>
    </w:p>
    <w:p w14:paraId="21EEE014" w14:textId="77777777" w:rsidR="00C87E36" w:rsidRPr="00A147C5" w:rsidRDefault="00C87E36" w:rsidP="00C87E36"/>
    <w:p w14:paraId="64172F10" w14:textId="77777777" w:rsidR="00A147C5" w:rsidRDefault="00A147C5" w:rsidP="00C87E3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147C5">
        <w:rPr>
          <w:rFonts w:ascii="Times New Roman" w:eastAsia="標楷體" w:hAnsi="Times New Roman" w:cs="Times New Roman"/>
          <w:b/>
          <w:sz w:val="28"/>
          <w:szCs w:val="28"/>
        </w:rPr>
        <w:t>College of Liberal Arts Guidelines for</w:t>
      </w:r>
      <w:r w:rsidRPr="00A147C5">
        <w:rPr>
          <w:rFonts w:ascii="Times New Roman" w:eastAsia="標楷體" w:hAnsi="Times New Roman" w:cs="Times New Roman"/>
          <w:b/>
          <w:sz w:val="28"/>
          <w:szCs w:val="28"/>
        </w:rPr>
        <w:t xml:space="preserve"> Academic Development Committee</w:t>
      </w:r>
      <w:r w:rsidRPr="00A147C5">
        <w:rPr>
          <w:rFonts w:ascii="Times New Roman" w:eastAsia="標楷體" w:hAnsi="Times New Roman" w:cs="Times New Roman"/>
          <w:b/>
          <w:sz w:val="28"/>
          <w:szCs w:val="28"/>
        </w:rPr>
        <w:t xml:space="preserve"> Establishment</w:t>
      </w:r>
    </w:p>
    <w:p w14:paraId="63AEE096" w14:textId="77777777" w:rsidR="00AC2119" w:rsidRDefault="00AC2119" w:rsidP="00C87E3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</w:p>
    <w:p w14:paraId="687563CF" w14:textId="77777777" w:rsidR="00A147C5" w:rsidRPr="00A147C5" w:rsidRDefault="00A147C5" w:rsidP="00A147C5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Issued by the 1</w:t>
      </w:r>
      <w:r w:rsidRPr="00A147C5">
        <w:rPr>
          <w:rFonts w:ascii="Times New Roman" w:eastAsia="標楷體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College of Liberal Arts General Meeting on October 29, 2009.</w:t>
      </w:r>
    </w:p>
    <w:p w14:paraId="7A82E4B9" w14:textId="77777777" w:rsidR="00A95572" w:rsidRPr="00885C7F" w:rsidRDefault="00A95572">
      <w:pPr>
        <w:spacing w:before="9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8D75F6" w14:textId="77777777" w:rsidR="00370B62" w:rsidRPr="00885C7F" w:rsidRDefault="00370B62" w:rsidP="00370B62">
      <w:pPr>
        <w:ind w:left="1440" w:hanging="1440"/>
        <w:rPr>
          <w:rFonts w:ascii="Times New Roman" w:eastAsia="標楷體" w:hAnsi="Times New Roman" w:cs="Times New Roman"/>
          <w:sz w:val="24"/>
          <w:szCs w:val="24"/>
        </w:rPr>
      </w:pPr>
      <w:r w:rsidRPr="00885C7F">
        <w:rPr>
          <w:rFonts w:ascii="Times New Roman" w:eastAsia="標楷體" w:hAnsi="Times New Roman" w:cs="Times New Roman"/>
          <w:sz w:val="24"/>
          <w:szCs w:val="24"/>
        </w:rPr>
        <w:t>Article 1</w:t>
      </w:r>
      <w:r w:rsidRPr="00885C7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  <w:r w:rsidRPr="00885C7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ab/>
      </w:r>
      <w:r w:rsidRPr="00885C7F">
        <w:rPr>
          <w:rFonts w:ascii="Times New Roman" w:eastAsia="標楷體" w:hAnsi="Times New Roman" w:cs="Times New Roman"/>
          <w:sz w:val="24"/>
          <w:szCs w:val="24"/>
        </w:rPr>
        <w:t>These guidelines have been developed by the College of Liberal</w:t>
      </w:r>
      <w:r w:rsidR="00A147C5">
        <w:rPr>
          <w:rFonts w:ascii="Times New Roman" w:eastAsia="標楷體" w:hAnsi="Times New Roman" w:cs="Times New Roman"/>
          <w:sz w:val="24"/>
          <w:szCs w:val="24"/>
        </w:rPr>
        <w:t xml:space="preserve"> Arts (CLA) to allow the CLA evaluation of</w:t>
      </w:r>
      <w:r w:rsidRPr="00885C7F">
        <w:rPr>
          <w:rFonts w:ascii="Times New Roman" w:eastAsia="標楷體" w:hAnsi="Times New Roman" w:cs="Times New Roman"/>
          <w:sz w:val="24"/>
          <w:szCs w:val="24"/>
        </w:rPr>
        <w:t xml:space="preserve"> students’ eligibility for academic rewards.</w:t>
      </w:r>
    </w:p>
    <w:p w14:paraId="6FF30F71" w14:textId="77777777" w:rsidR="00370B62" w:rsidRPr="00885C7F" w:rsidRDefault="00370B62" w:rsidP="00370B62">
      <w:pPr>
        <w:ind w:left="1440" w:hanging="1440"/>
        <w:rPr>
          <w:rFonts w:ascii="Times New Roman" w:eastAsia="標楷體" w:hAnsi="Times New Roman" w:cs="Times New Roman"/>
          <w:sz w:val="24"/>
          <w:szCs w:val="24"/>
        </w:rPr>
      </w:pPr>
      <w:r w:rsidRPr="00885C7F">
        <w:rPr>
          <w:rFonts w:ascii="Times New Roman" w:eastAsia="標楷體" w:hAnsi="Times New Roman" w:cs="Times New Roman"/>
          <w:sz w:val="24"/>
          <w:szCs w:val="24"/>
        </w:rPr>
        <w:t>Article 2.</w:t>
      </w:r>
      <w:r w:rsidRPr="00885C7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ab/>
      </w:r>
      <w:r w:rsidRPr="00885C7F">
        <w:rPr>
          <w:rFonts w:ascii="Times New Roman" w:eastAsia="標楷體" w:hAnsi="Times New Roman" w:cs="Times New Roman"/>
          <w:sz w:val="24"/>
          <w:szCs w:val="24"/>
        </w:rPr>
        <w:t>The Academic Development Committee (ADC) is responsible for reviewing and approving the CLA’s applications for key academic research-related support</w:t>
      </w:r>
      <w:r w:rsidR="00A147C5">
        <w:rPr>
          <w:rFonts w:ascii="Times New Roman" w:eastAsia="標楷體" w:hAnsi="Times New Roman" w:cs="Times New Roman"/>
          <w:sz w:val="24"/>
          <w:szCs w:val="24"/>
        </w:rPr>
        <w:t>s</w:t>
      </w:r>
      <w:r w:rsidRPr="00885C7F">
        <w:rPr>
          <w:rFonts w:ascii="Times New Roman" w:eastAsia="標楷體" w:hAnsi="Times New Roman" w:cs="Times New Roman"/>
          <w:sz w:val="24"/>
          <w:szCs w:val="24"/>
        </w:rPr>
        <w:t xml:space="preserve"> as well as all major issues pertaining to the academic development of the CLA.</w:t>
      </w:r>
    </w:p>
    <w:p w14:paraId="5AA46147" w14:textId="77777777" w:rsidR="00A95572" w:rsidRDefault="00370B62" w:rsidP="00370B62">
      <w:pPr>
        <w:spacing w:before="65" w:after="0" w:line="240" w:lineRule="auto"/>
        <w:ind w:left="1440" w:right="-20" w:hanging="1440"/>
        <w:rPr>
          <w:rFonts w:ascii="Times New Roman" w:eastAsia="標楷體" w:hAnsi="Times New Roman" w:cs="Times New Roman"/>
          <w:sz w:val="24"/>
          <w:szCs w:val="24"/>
        </w:rPr>
      </w:pPr>
      <w:r w:rsidRPr="00885C7F">
        <w:rPr>
          <w:rFonts w:ascii="Times New Roman" w:eastAsia="標楷體" w:hAnsi="Times New Roman" w:cs="Times New Roman"/>
          <w:sz w:val="24"/>
          <w:szCs w:val="24"/>
        </w:rPr>
        <w:t>Article 3.</w:t>
      </w:r>
      <w:r w:rsidRPr="00885C7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ab/>
      </w:r>
      <w:r w:rsidRPr="00885C7F">
        <w:rPr>
          <w:rFonts w:ascii="Times New Roman" w:eastAsia="標楷體" w:hAnsi="Times New Roman" w:cs="Times New Roman"/>
          <w:sz w:val="24"/>
          <w:szCs w:val="24"/>
        </w:rPr>
        <w:t>The ADC</w:t>
      </w:r>
      <w:r w:rsidR="00A147C5">
        <w:rPr>
          <w:rFonts w:ascii="Times New Roman" w:eastAsia="標楷體" w:hAnsi="Times New Roman" w:cs="Times New Roman"/>
          <w:sz w:val="24"/>
          <w:szCs w:val="24"/>
        </w:rPr>
        <w:t xml:space="preserve"> comprises the college dean</w:t>
      </w:r>
      <w:r w:rsidRPr="00885C7F">
        <w:rPr>
          <w:rFonts w:ascii="Times New Roman" w:eastAsia="標楷體" w:hAnsi="Times New Roman" w:cs="Times New Roman"/>
          <w:sz w:val="24"/>
          <w:szCs w:val="24"/>
        </w:rPr>
        <w:t xml:space="preserve">, </w:t>
      </w:r>
      <w:r w:rsidR="00A147C5">
        <w:rPr>
          <w:rFonts w:ascii="新細明體" w:eastAsia="新細明體" w:hAnsi="新細明體" w:cs="新細明體"/>
          <w:sz w:val="24"/>
          <w:szCs w:val="24"/>
          <w:lang w:eastAsia="zh-TW"/>
        </w:rPr>
        <w:t xml:space="preserve">the </w:t>
      </w:r>
      <w:r w:rsidR="00A147C5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chairman</w:t>
      </w:r>
      <w:r w:rsidR="00A147C5">
        <w:rPr>
          <w:rFonts w:ascii="新細明體" w:eastAsia="新細明體" w:hAnsi="新細明體" w:cs="新細明體"/>
          <w:sz w:val="24"/>
          <w:szCs w:val="24"/>
          <w:lang w:eastAsia="zh-TW"/>
        </w:rPr>
        <w:t xml:space="preserve"> </w:t>
      </w:r>
      <w:r w:rsidRPr="00885C7F">
        <w:rPr>
          <w:rFonts w:ascii="Times New Roman" w:eastAsia="標楷體" w:hAnsi="Times New Roman" w:cs="Times New Roman"/>
          <w:sz w:val="24"/>
          <w:szCs w:val="24"/>
        </w:rPr>
        <w:t>of the Humani</w:t>
      </w:r>
      <w:r w:rsidR="00A147C5">
        <w:rPr>
          <w:rFonts w:ascii="Times New Roman" w:eastAsia="標楷體" w:hAnsi="Times New Roman" w:cs="Times New Roman"/>
          <w:sz w:val="24"/>
          <w:szCs w:val="24"/>
        </w:rPr>
        <w:t>ties and Social Research Center, department/division chairmen, and one representative of professors selected from each department</w:t>
      </w:r>
      <w:r w:rsidRPr="00885C7F">
        <w:rPr>
          <w:rFonts w:ascii="Times New Roman" w:eastAsia="標楷體" w:hAnsi="Times New Roman" w:cs="Times New Roman"/>
          <w:sz w:val="24"/>
          <w:szCs w:val="24"/>
        </w:rPr>
        <w:t>.</w:t>
      </w:r>
    </w:p>
    <w:p w14:paraId="6F34CB1D" w14:textId="77777777" w:rsidR="00A147C5" w:rsidRPr="00885C7F" w:rsidRDefault="00A147C5" w:rsidP="00370B62">
      <w:pPr>
        <w:spacing w:before="65" w:after="0" w:line="240" w:lineRule="auto"/>
        <w:ind w:left="1440" w:right="-20" w:hanging="1440"/>
        <w:rPr>
          <w:rFonts w:ascii="Times New Roman" w:eastAsia="BiauKai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Article 4.</w:t>
      </w:r>
      <w:r>
        <w:rPr>
          <w:rFonts w:ascii="Times New Roman" w:eastAsia="標楷體" w:hAnsi="Times New Roman" w:cs="Times New Roman"/>
          <w:sz w:val="24"/>
          <w:szCs w:val="24"/>
        </w:rPr>
        <w:tab/>
        <w:t>The present establishment regulations shall be implemented following approvals of college general meetings. The same procedure shall be carried out when amendments are to be made.</w:t>
      </w:r>
    </w:p>
    <w:sectPr w:rsidR="00A147C5" w:rsidRPr="00885C7F" w:rsidSect="00A147C5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1D4E1" w14:textId="77777777" w:rsidR="008A2370" w:rsidRDefault="008A2370" w:rsidP="00464CCE">
      <w:pPr>
        <w:spacing w:after="0" w:line="240" w:lineRule="auto"/>
      </w:pPr>
      <w:r>
        <w:separator/>
      </w:r>
    </w:p>
  </w:endnote>
  <w:endnote w:type="continuationSeparator" w:id="0">
    <w:p w14:paraId="0267057C" w14:textId="77777777" w:rsidR="008A2370" w:rsidRDefault="008A2370" w:rsidP="0046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0E12" w14:textId="77777777" w:rsidR="008A2370" w:rsidRDefault="008A2370" w:rsidP="00464CCE">
      <w:pPr>
        <w:spacing w:after="0" w:line="240" w:lineRule="auto"/>
      </w:pPr>
      <w:r>
        <w:separator/>
      </w:r>
    </w:p>
  </w:footnote>
  <w:footnote w:type="continuationSeparator" w:id="0">
    <w:p w14:paraId="75241D1C" w14:textId="77777777" w:rsidR="008A2370" w:rsidRDefault="008A2370" w:rsidP="00464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72"/>
    <w:rsid w:val="00370B62"/>
    <w:rsid w:val="00464CCE"/>
    <w:rsid w:val="004F21E6"/>
    <w:rsid w:val="005A5048"/>
    <w:rsid w:val="007534F4"/>
    <w:rsid w:val="00885C7F"/>
    <w:rsid w:val="008A2370"/>
    <w:rsid w:val="00A147C5"/>
    <w:rsid w:val="00A95572"/>
    <w:rsid w:val="00AC2119"/>
    <w:rsid w:val="00C87E36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956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4CC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4C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4CC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4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PIC990603.doc</dc:title>
  <dc:creator>Administrator</dc:creator>
  <cp:lastModifiedBy>Caren Chen</cp:lastModifiedBy>
  <cp:revision>4</cp:revision>
  <dcterms:created xsi:type="dcterms:W3CDTF">2015-08-04T00:27:00Z</dcterms:created>
  <dcterms:modified xsi:type="dcterms:W3CDTF">2015-08-04T00:27:00Z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2010-06-03T00:00:00Z</vt:filetime>
  </property>
  <property fmtid="{D5CDD505-2E9C-101B-9397-08002B2CF9AE}" pid="3" name="LastSaved">
    <vt:filetime>2015-07-22T00:00:00Z</vt:filetime>
  </property>
</Properties>
</file>